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РОССТАТ</w:t>
      </w:r>
    </w:p>
    <w:p w:rsidR="00C20C0F" w:rsidRPr="00657B88" w:rsidRDefault="00C20C0F" w:rsidP="00C20C0F">
      <w:pPr>
        <w:widowControl w:val="0"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ТЕРРИТОРИАЛЬНЫЙ ОРГАН ФЕДЕРАЛЬНОЙ СЛУЖБЫ</w:t>
      </w:r>
    </w:p>
    <w:p w:rsidR="00C20C0F" w:rsidRPr="00657B88" w:rsidRDefault="00C20C0F" w:rsidP="0099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СТАТИСТИКИ ПО </w:t>
      </w:r>
      <w:r w:rsidR="00993605"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93605"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5525A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C20C0F" w:rsidRPr="0085125B" w:rsidRDefault="00C20C0F" w:rsidP="00C20C0F">
      <w:pPr>
        <w:tabs>
          <w:tab w:val="left" w:pos="90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640" w:rsidRPr="005525A8" w:rsidRDefault="00ED1640" w:rsidP="00E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включение в кадровый резерв </w:t>
      </w:r>
    </w:p>
    <w:p w:rsidR="00ED1640" w:rsidRPr="005525A8" w:rsidRDefault="00ED1640" w:rsidP="00E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ED1640" w:rsidRPr="005525A8" w:rsidRDefault="00ED1640" w:rsidP="00E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статистики по Нижегородской области</w:t>
      </w:r>
    </w:p>
    <w:p w:rsidR="00ED1640" w:rsidRPr="005525A8" w:rsidRDefault="00ED1640" w:rsidP="00ED16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B9" w:rsidRPr="009231B9" w:rsidRDefault="00ED1640" w:rsidP="009231B9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Нижегородской области (далее - Нижегородстат) информирует о проведении в Нижегородстате конкурса на включение в кадровый резерв: </w:t>
      </w:r>
    </w:p>
    <w:p w:rsidR="009231B9" w:rsidRPr="007143E5" w:rsidRDefault="009231B9" w:rsidP="009231B9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E5">
        <w:rPr>
          <w:rFonts w:ascii="Times New Roman" w:hAnsi="Times New Roman" w:cs="Times New Roman"/>
          <w:bCs/>
          <w:sz w:val="24"/>
          <w:szCs w:val="24"/>
        </w:rPr>
        <w:t xml:space="preserve">- заместителя начальника отдела </w:t>
      </w:r>
      <w:r w:rsidRPr="007143E5">
        <w:rPr>
          <w:rFonts w:ascii="Times New Roman" w:hAnsi="Times New Roman" w:cs="Times New Roman"/>
          <w:sz w:val="24"/>
          <w:szCs w:val="24"/>
        </w:rPr>
        <w:t>ведения Статистического регистра и общероссийских классификаторов (регламент № 54/102-ВД от 19.12.2017 г.).</w:t>
      </w:r>
    </w:p>
    <w:p w:rsidR="00ED1640" w:rsidRPr="00C86A62" w:rsidRDefault="00ED1640" w:rsidP="009231B9">
      <w:pPr>
        <w:widowControl w:val="0"/>
        <w:tabs>
          <w:tab w:val="left" w:pos="284"/>
        </w:tabs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714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Нижегородстата от</w:t>
      </w:r>
      <w:r w:rsidRPr="00714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030B" w:rsidRPr="007143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06FB" w:rsidRPr="007143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2CE2" w:rsidRPr="0071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6FB" w:rsidRPr="007143E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1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82CE2" w:rsidRPr="007143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42BF" w:rsidRPr="007143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54</w:t>
      </w:r>
      <w:r w:rsidR="007143E5" w:rsidRPr="007143E5">
        <w:rPr>
          <w:rFonts w:ascii="Times New Roman" w:eastAsia="Times New Roman" w:hAnsi="Times New Roman" w:cs="Times New Roman"/>
          <w:sz w:val="24"/>
          <w:szCs w:val="24"/>
          <w:lang w:eastAsia="ru-RU"/>
        </w:rPr>
        <w:t>/97-</w:t>
      </w:r>
      <w:r w:rsidRPr="0071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«Об </w:t>
      </w:r>
      <w:r w:rsidRPr="007143E5">
        <w:rPr>
          <w:rFonts w:ascii="Times New Roman" w:hAnsi="Times New Roman" w:cs="Times New Roman"/>
          <w:sz w:val="24"/>
          <w:szCs w:val="24"/>
        </w:rPr>
        <w:t>объявлении и проведении конкурса на включение в кадровый резерв в Территориальном органе Федеральной службы государственной статистики по</w:t>
      </w:r>
      <w:r w:rsidRPr="00C86A62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C8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C86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– гражданская служба, Конкурс).</w:t>
      </w:r>
    </w:p>
    <w:p w:rsidR="00ED1640" w:rsidRPr="00C86A62" w:rsidRDefault="00ED1640" w:rsidP="00611257">
      <w:pPr>
        <w:widowControl w:val="0"/>
        <w:tabs>
          <w:tab w:val="left" w:pos="284"/>
        </w:tabs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претендентам, принимающим участие в Конкурсе в Нижегородстате, предъявляются квалификационные требования, указанные в приложении  №</w:t>
      </w:r>
      <w:r w:rsidR="00A6570A"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объявлению.</w:t>
      </w:r>
    </w:p>
    <w:p w:rsidR="00ED1640" w:rsidRPr="007143E5" w:rsidRDefault="00ED1640" w:rsidP="00611257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гражданин (федеральный государственный гражданский служащий </w:t>
      </w:r>
      <w:r w:rsidRPr="0071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гражданский служащий) представляет документы в соответствии с перечнем (приложение № </w:t>
      </w:r>
      <w:r w:rsidR="006D42BF" w:rsidRPr="007143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43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162F" w:rsidRPr="007143E5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3E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документов будет проводиться в период с </w:t>
      </w:r>
      <w:r w:rsidR="00E516CC" w:rsidRPr="007143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231B9" w:rsidRPr="007143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76EF1" w:rsidRPr="00714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31B9" w:rsidRPr="007143E5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776EF1" w:rsidRPr="00714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6C3" w:rsidRPr="00714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43E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226C3" w:rsidRPr="007143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D42BF" w:rsidRPr="007143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143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</w:t>
      </w:r>
      <w:r w:rsidR="009231B9" w:rsidRPr="007143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C06FB" w:rsidRPr="007143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231B9" w:rsidRPr="007143E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="006D42BF" w:rsidRPr="00714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43E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D42BF" w:rsidRPr="007143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143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по рабочим дням:</w:t>
      </w:r>
    </w:p>
    <w:p w:rsidR="0066162F" w:rsidRPr="00C86A62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3E5">
        <w:rPr>
          <w:rFonts w:ascii="Times New Roman" w:eastAsia="Times New Roman" w:hAnsi="Times New Roman" w:cs="Times New Roman"/>
          <w:b/>
          <w:sz w:val="24"/>
          <w:szCs w:val="24"/>
        </w:rPr>
        <w:t>с понедельника по четверг - с 8 час. 00 мин. до 17 час. 00 мин. (перерыв - с 12 час. 00</w:t>
      </w:r>
      <w:r w:rsidRPr="00C86A62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до 12 час. 48 мин.), </w:t>
      </w:r>
    </w:p>
    <w:p w:rsidR="0066162F" w:rsidRPr="006D42BF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62">
        <w:rPr>
          <w:rFonts w:ascii="Times New Roman" w:eastAsia="Times New Roman" w:hAnsi="Times New Roman" w:cs="Times New Roman"/>
          <w:b/>
          <w:sz w:val="24"/>
          <w:szCs w:val="24"/>
        </w:rPr>
        <w:t>по пятницам – с 8 час. 00 мин. До 16 час. 00 мин. (перерыв -</w:t>
      </w:r>
      <w:r w:rsidRPr="00C86A62">
        <w:rPr>
          <w:rFonts w:ascii="Times New Roman" w:eastAsia="Times New Roman" w:hAnsi="Times New Roman" w:cs="Times New Roman"/>
          <w:b/>
          <w:sz w:val="24"/>
          <w:szCs w:val="24"/>
        </w:rPr>
        <w:br/>
        <w:t>с 12 час. 00 мин. до 12 час. 48 мин.)</w:t>
      </w:r>
    </w:p>
    <w:p w:rsidR="0066162F" w:rsidRPr="006D42BF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162F" w:rsidRPr="006D42BF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BF">
        <w:rPr>
          <w:rFonts w:ascii="Times New Roman" w:eastAsia="Times New Roman" w:hAnsi="Times New Roman" w:cs="Times New Roman"/>
          <w:b/>
          <w:sz w:val="24"/>
          <w:szCs w:val="24"/>
        </w:rPr>
        <w:t>Прием документов будет осуществляться по адресу: 603950, Ошарская ул., д. 64, г. Нижний Новгород, Нижегородская область, каб. 140.</w:t>
      </w:r>
    </w:p>
    <w:p w:rsidR="0066162F" w:rsidRPr="006D42BF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62F" w:rsidRPr="006D42BF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BF">
        <w:rPr>
          <w:rFonts w:ascii="Times New Roman" w:eastAsia="Times New Roman" w:hAnsi="Times New Roman" w:cs="Times New Roman"/>
          <w:sz w:val="24"/>
          <w:szCs w:val="24"/>
        </w:rPr>
        <w:t>Контактное лицо – Масляева Мария Михайловна.</w:t>
      </w:r>
    </w:p>
    <w:p w:rsidR="0066162F" w:rsidRPr="006D42BF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42BF">
        <w:rPr>
          <w:rFonts w:ascii="Times New Roman" w:eastAsia="Times New Roman" w:hAnsi="Times New Roman" w:cs="Times New Roman"/>
          <w:b/>
          <w:sz w:val="24"/>
          <w:szCs w:val="24"/>
        </w:rPr>
        <w:t>Телефон для справок: 8(831)</w:t>
      </w:r>
      <w:r w:rsidRPr="006D4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428-57-61,</w:t>
      </w:r>
      <w:r w:rsidRPr="006D42BF">
        <w:rPr>
          <w:rFonts w:ascii="Times New Roman" w:eastAsia="Times New Roman" w:hAnsi="Times New Roman" w:cs="Times New Roman"/>
          <w:b/>
          <w:sz w:val="24"/>
          <w:szCs w:val="24"/>
        </w:rPr>
        <w:t>428-64-17</w:t>
      </w:r>
      <w:r w:rsidRPr="006D4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6162F" w:rsidRPr="00020F9F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2BF">
        <w:rPr>
          <w:rFonts w:ascii="Times New Roman" w:eastAsia="Times New Roman" w:hAnsi="Times New Roman" w:cs="Times New Roman"/>
          <w:sz w:val="24"/>
          <w:szCs w:val="24"/>
        </w:rPr>
        <w:t>Подробно с информацией о Конкурсе можно ознакомиться в информационно-телекоммуникационной сети «Интернет» на официальном сайте Нижегордстата</w:t>
      </w:r>
      <w:r w:rsidRPr="00020F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history="1">
        <w:r w:rsidRPr="00020F9F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</w:t>
        </w:r>
        <w:r w:rsidRPr="00020F9F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nizh</w:t>
        </w:r>
        <w:r w:rsidRPr="00020F9F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stat.gks.ru</w:t>
        </w:r>
      </w:hyperlink>
      <w:r w:rsidRPr="00020F9F">
        <w:rPr>
          <w:rFonts w:ascii="Times New Roman" w:eastAsia="Times New Roman" w:hAnsi="Times New Roman" w:cs="Times New Roman"/>
          <w:sz w:val="24"/>
          <w:szCs w:val="24"/>
        </w:rPr>
        <w:t xml:space="preserve">) в разделе «О Нижегородстате/Государственная служба/Конкурсы» и в </w:t>
      </w:r>
      <w:r w:rsidRPr="00020F9F">
        <w:rPr>
          <w:rFonts w:ascii="Times New Roman" w:eastAsia="Times New Roman" w:hAnsi="Times New Roman" w:cs="Times New Roman"/>
          <w:bCs/>
          <w:sz w:val="24"/>
          <w:szCs w:val="24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020F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20F9F">
        <w:rPr>
          <w:rFonts w:ascii="Times New Roman" w:eastAsia="Times New Roman" w:hAnsi="Times New Roman" w:cs="Times New Roman"/>
          <w:b/>
          <w:bCs/>
          <w:sz w:val="24"/>
          <w:szCs w:val="24"/>
        </w:rPr>
        <w:t>gossluzhba.gov.ru</w:t>
      </w:r>
      <w:r w:rsidRPr="00020F9F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66162F" w:rsidRPr="00020F9F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62F" w:rsidRPr="0094321F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1F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тестирования: </w:t>
      </w:r>
      <w:r w:rsidR="00E516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43E5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4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1B9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94321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D42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321F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603950, Ошарская ул., д. 64, г. Нижний Новгород, Нижегородская область, каб. 217.</w:t>
      </w:r>
    </w:p>
    <w:p w:rsidR="0066162F" w:rsidRPr="0094321F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62F" w:rsidRPr="00657B88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1F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Конкурса: </w:t>
      </w:r>
      <w:r w:rsidR="007143E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231B9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="006D4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21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D42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321F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603950, Ошарская ул., д. 64, г. Нижний Новгород, Нижегородская область, каб. 430.</w:t>
      </w:r>
    </w:p>
    <w:p w:rsidR="00C20C0F" w:rsidRPr="005525A8" w:rsidRDefault="00C20C0F" w:rsidP="005E46C4">
      <w:pPr>
        <w:tabs>
          <w:tab w:val="left" w:pos="9180"/>
        </w:tabs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на замещение вакантной должности федеральной государственной гражданской службы имеют граждане Российской Федерации, достигшие возраста 18 лет, владеющие государственным языком Российской Федерации и соответствующие 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квалификационным требованиям для замещения вакантной должности гражданской службы, установленным действующим законодательством Российской Федерации о гражданской службе Российской Федерации.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служащие вправе на общих основаниях участвовать в конкурсе независимо от того, какую должность они замещают на период проведения конкурса.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целях оценки профессионального уровня граждан Российской Федерации (гражданских служащих), допущенных к участию в конкурсе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конкурса </w:t>
      </w:r>
      <w:r w:rsidR="00FE7D23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государственной службы и кадров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объявления о приеме документов для участия в конкурсе на официальном сайте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12538F" w:rsidRPr="005525A8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http://nizhstat.gks.ru</w:t>
        </w:r>
      </w:hyperlink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 </w:t>
      </w:r>
      <w:r w:rsidRPr="00552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 (</w:t>
      </w:r>
      <w:hyperlink r:id="rId10" w:tgtFrame="_blank" w:history="1">
        <w:r w:rsidRPr="005525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552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(отказе в допуске) к участию в конкурсе, о дате, месте, времени и порядке проведения конкурса и о его результатах.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достоверности сведений, представленных претендентами на замещение вакантной должности гражданской службы, конкурсная комиссия принимает решение о допуске гражданина Российской Федерации (гражданского служащего) к участию в конкурсе.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FE7D23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hyperlink r:id="rId11" w:history="1">
        <w:r w:rsidR="0012538F" w:rsidRPr="005525A8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http://nizhstat.gks.ru</w:t>
        </w:r>
      </w:hyperlink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/Государственная 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5525A8" w:rsidRDefault="00C20C0F" w:rsidP="005E46C4">
      <w:pPr>
        <w:keepNext/>
        <w:spacing w:after="0" w:line="0" w:lineRule="atLeast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C0F" w:rsidRPr="005525A8" w:rsidRDefault="00C20C0F" w:rsidP="005E46C4">
      <w:pPr>
        <w:keepNext/>
        <w:spacing w:after="0" w:line="0" w:lineRule="atLeast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прохождения гражданской службы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на </w:t>
      </w:r>
      <w:r w:rsidRPr="00552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гражданскую службу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ненормированный служебный день и следующий режим работы: с понедельника по четверг - с 8 час. 00 мин. до 17 час. 00 мин. (перерыв - с 12 час. 00 мин. до 12 час. 48 мин.), по пятницам - с 8 час. 00 мин. до 16 час. 00 мин. (перерыв - с 12 час. 00 мин. до 12 час. 48 мин.), выходные дни: суббота, воскресенье.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Гражданскому служащему предоставляются государственные гарантии в соответствии с </w:t>
      </w:r>
      <w:r w:rsidRPr="00552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Федеральным законом от 27 июля 2004 г. № 79-ФЗ «О государственной гражданской службе Российской Федерации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№ 79-ФЗ). </w:t>
      </w:r>
    </w:p>
    <w:p w:rsidR="00ED1640" w:rsidRPr="0085125B" w:rsidRDefault="00ED164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Pr="00C86A6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A49C2" w:rsidRPr="00C86A62" w:rsidRDefault="009A49C2" w:rsidP="009A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9C2" w:rsidRPr="00C86A62" w:rsidRDefault="009A49C2" w:rsidP="009A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9A49C2" w:rsidRPr="003364DF" w:rsidRDefault="009A49C2" w:rsidP="009A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336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включения в кадровый резерв</w:t>
      </w:r>
    </w:p>
    <w:p w:rsidR="009A49C2" w:rsidRPr="003364DF" w:rsidRDefault="009A49C2" w:rsidP="009A4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A49C2" w:rsidRPr="003364DF" w:rsidRDefault="009A49C2" w:rsidP="009A49C2">
      <w:pPr>
        <w:pStyle w:val="ad"/>
        <w:tabs>
          <w:tab w:val="clear" w:pos="426"/>
        </w:tabs>
        <w:ind w:left="-426" w:right="-285" w:firstLine="568"/>
        <w:rPr>
          <w:b w:val="0"/>
          <w:u w:val="single"/>
          <w:lang w:val="ru-RU"/>
        </w:rPr>
      </w:pPr>
      <w:r w:rsidRPr="003364DF">
        <w:rPr>
          <w:b w:val="0"/>
          <w:bCs/>
          <w:u w:val="single"/>
        </w:rPr>
        <w:t xml:space="preserve">- </w:t>
      </w:r>
      <w:r w:rsidR="009231B9" w:rsidRPr="003364DF">
        <w:rPr>
          <w:b w:val="0"/>
          <w:bCs/>
          <w:u w:val="single"/>
          <w:lang w:val="ru-RU"/>
        </w:rPr>
        <w:t>заместителя начальника</w:t>
      </w:r>
      <w:r w:rsidR="009231B9" w:rsidRPr="003364DF">
        <w:rPr>
          <w:b w:val="0"/>
          <w:bCs/>
          <w:u w:val="single"/>
        </w:rPr>
        <w:t xml:space="preserve"> отдела </w:t>
      </w:r>
      <w:r w:rsidR="009231B9" w:rsidRPr="003364DF">
        <w:rPr>
          <w:b w:val="0"/>
          <w:u w:val="single"/>
          <w:lang w:val="ru-RU"/>
        </w:rPr>
        <w:t>ведения Статистического регистра и общероссийских классификаторов</w:t>
      </w:r>
    </w:p>
    <w:p w:rsidR="009A49C2" w:rsidRPr="003364DF" w:rsidRDefault="009A49C2" w:rsidP="009A49C2">
      <w:pPr>
        <w:pStyle w:val="ad"/>
        <w:tabs>
          <w:tab w:val="clear" w:pos="426"/>
        </w:tabs>
        <w:ind w:left="-426" w:right="-285" w:firstLine="568"/>
        <w:rPr>
          <w:b w:val="0"/>
          <w:u w:val="single"/>
          <w:lang w:val="ru-RU"/>
        </w:rPr>
      </w:pPr>
    </w:p>
    <w:p w:rsidR="009A49C2" w:rsidRPr="003364DF" w:rsidRDefault="009A49C2" w:rsidP="009A49C2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кадровый резерв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9A49C2" w:rsidRPr="003364DF" w:rsidRDefault="009A49C2" w:rsidP="009A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9A49C2" w:rsidRPr="003364DF" w:rsidTr="003F73C9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2" w:rsidRPr="003364DF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9A49C2" w:rsidRPr="003364DF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9C2" w:rsidRPr="003364DF" w:rsidRDefault="009A49C2" w:rsidP="003F73C9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3364DF" w:rsidRDefault="009A49C2" w:rsidP="003F73C9">
            <w:pPr>
              <w:shd w:val="clear" w:color="auto" w:fill="FFFFFF"/>
              <w:tabs>
                <w:tab w:val="left" w:pos="0"/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 w:rsidRPr="003364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A49C2" w:rsidRPr="003364DF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9A49C2" w:rsidRPr="003364DF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9A49C2" w:rsidRPr="003364DF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9A49C2" w:rsidRPr="003364DF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9A49C2" w:rsidRPr="003364DF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9A49C2" w:rsidRPr="003364DF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9A49C2" w:rsidRPr="003364DF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9A49C2" w:rsidRPr="003364DF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 w:rsidRPr="003364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A49C2" w:rsidRPr="003364DF" w:rsidRDefault="009A49C2" w:rsidP="003F73C9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9A49C2" w:rsidRPr="003364DF" w:rsidRDefault="009A49C2" w:rsidP="003F73C9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9A49C2" w:rsidRPr="003364DF" w:rsidRDefault="009A49C2" w:rsidP="003F73C9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9A49C2" w:rsidRPr="003364DF" w:rsidRDefault="009A49C2" w:rsidP="003F73C9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9A49C2" w:rsidRPr="003364DF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9A49C2" w:rsidRPr="003364DF" w:rsidRDefault="009A49C2" w:rsidP="003F73C9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9A49C2" w:rsidRPr="003364DF" w:rsidRDefault="009A49C2" w:rsidP="003F73C9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9A49C2" w:rsidRPr="003364DF" w:rsidTr="003F73C9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2" w:rsidRPr="003364DF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9A49C2" w:rsidRPr="003364DF" w:rsidRDefault="009A49C2" w:rsidP="003F73C9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3364DF" w:rsidRDefault="009A49C2" w:rsidP="003F73C9">
            <w:pPr>
              <w:spacing w:after="0" w:line="240" w:lineRule="atLeast"/>
              <w:ind w:left="175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образования: </w:t>
            </w: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      </w:r>
          </w:p>
          <w:p w:rsidR="009A49C2" w:rsidRPr="003364DF" w:rsidRDefault="009A49C2" w:rsidP="003F73C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9C2" w:rsidRPr="003364DF" w:rsidTr="003F73C9">
        <w:trPr>
          <w:trHeight w:val="5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3364DF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3364DF" w:rsidRDefault="009A49C2" w:rsidP="009A49C2">
            <w:pPr>
              <w:tabs>
                <w:tab w:val="left" w:pos="459"/>
                <w:tab w:val="left" w:pos="1134"/>
              </w:tabs>
              <w:spacing w:after="0" w:line="240" w:lineRule="auto"/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3364D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534A5" w:rsidRPr="003364DF" w:rsidRDefault="005534A5" w:rsidP="005534A5">
            <w:pPr>
              <w:pStyle w:val="11"/>
              <w:numPr>
                <w:ilvl w:val="0"/>
                <w:numId w:val="12"/>
              </w:numPr>
              <w:tabs>
                <w:tab w:val="left" w:pos="317"/>
                <w:tab w:val="left" w:pos="742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3364DF">
              <w:rPr>
                <w:rFonts w:ascii="Times New Roman" w:hAnsi="Times New Roman"/>
                <w:szCs w:val="24"/>
              </w:rPr>
              <w:t>Кодекс Российской Федерации об административных правонарушениях от 30 декабря 2001 г. № 195-ФЗ;</w:t>
            </w:r>
          </w:p>
          <w:p w:rsidR="005534A5" w:rsidRPr="003364DF" w:rsidRDefault="005534A5" w:rsidP="005534A5">
            <w:pPr>
              <w:pStyle w:val="11"/>
              <w:numPr>
                <w:ilvl w:val="0"/>
                <w:numId w:val="12"/>
              </w:numPr>
              <w:tabs>
                <w:tab w:val="left" w:pos="317"/>
                <w:tab w:val="left" w:pos="742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3364DF"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5534A5" w:rsidRPr="003364DF" w:rsidRDefault="005534A5" w:rsidP="005534A5">
            <w:pPr>
              <w:pStyle w:val="11"/>
              <w:numPr>
                <w:ilvl w:val="0"/>
                <w:numId w:val="12"/>
              </w:numPr>
              <w:tabs>
                <w:tab w:val="left" w:pos="317"/>
                <w:tab w:val="left" w:pos="742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3364DF">
              <w:rPr>
                <w:rFonts w:ascii="Times New Roman" w:hAnsi="Times New Roman"/>
                <w:color w:val="000000"/>
              </w:rPr>
              <w:t xml:space="preserve">Федеральный закон от 27 июля 2006 г. № 152-ФЗ «О персональных </w:t>
            </w:r>
            <w:r w:rsidRPr="003364DF">
              <w:rPr>
                <w:rFonts w:ascii="Times New Roman" w:hAnsi="Times New Roman"/>
                <w:color w:val="000000"/>
              </w:rPr>
              <w:lastRenderedPageBreak/>
              <w:t>данных»;</w:t>
            </w:r>
          </w:p>
          <w:p w:rsidR="005534A5" w:rsidRPr="003364DF" w:rsidRDefault="005534A5" w:rsidP="005534A5">
            <w:pPr>
              <w:pStyle w:val="11"/>
              <w:numPr>
                <w:ilvl w:val="0"/>
                <w:numId w:val="12"/>
              </w:numPr>
              <w:tabs>
                <w:tab w:val="left" w:pos="317"/>
                <w:tab w:val="left" w:pos="742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3364DF">
              <w:rPr>
                <w:rFonts w:ascii="Times New Roman" w:hAnsi="Times New Roman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5534A5" w:rsidRPr="003364DF" w:rsidRDefault="005534A5" w:rsidP="005534A5">
            <w:pPr>
              <w:pStyle w:val="11"/>
              <w:numPr>
                <w:ilvl w:val="0"/>
                <w:numId w:val="12"/>
              </w:numPr>
              <w:tabs>
                <w:tab w:val="left" w:pos="317"/>
                <w:tab w:val="left" w:pos="742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3364DF">
              <w:rPr>
                <w:rFonts w:ascii="Times New Roman" w:hAnsi="Times New Roman"/>
                <w:szCs w:val="24"/>
              </w:rPr>
              <w:t>Федеральный закон от 6 декабря 2011 г. № 402-ФЗ «О бухгалтерском учете»;</w:t>
            </w:r>
          </w:p>
          <w:p w:rsidR="005534A5" w:rsidRPr="003364DF" w:rsidRDefault="005534A5" w:rsidP="005534A5">
            <w:pPr>
              <w:pStyle w:val="11"/>
              <w:numPr>
                <w:ilvl w:val="0"/>
                <w:numId w:val="12"/>
              </w:numPr>
              <w:tabs>
                <w:tab w:val="left" w:pos="317"/>
                <w:tab w:val="left" w:pos="742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3364DF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      </w:r>
          </w:p>
          <w:p w:rsidR="005534A5" w:rsidRPr="003364DF" w:rsidRDefault="005534A5" w:rsidP="005534A5">
            <w:pPr>
              <w:pStyle w:val="11"/>
              <w:numPr>
                <w:ilvl w:val="0"/>
                <w:numId w:val="12"/>
              </w:numPr>
              <w:tabs>
                <w:tab w:val="left" w:pos="317"/>
                <w:tab w:val="left" w:pos="742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3364DF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534A5" w:rsidRPr="003364DF" w:rsidRDefault="005534A5" w:rsidP="005534A5">
            <w:pPr>
              <w:pStyle w:val="11"/>
              <w:numPr>
                <w:ilvl w:val="0"/>
                <w:numId w:val="12"/>
              </w:numPr>
              <w:tabs>
                <w:tab w:val="left" w:pos="317"/>
                <w:tab w:val="left" w:pos="742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3364DF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534A5" w:rsidRPr="003364DF" w:rsidRDefault="005534A5" w:rsidP="005534A5">
            <w:pPr>
              <w:pStyle w:val="11"/>
              <w:numPr>
                <w:ilvl w:val="0"/>
                <w:numId w:val="12"/>
              </w:numPr>
              <w:tabs>
                <w:tab w:val="left" w:pos="317"/>
                <w:tab w:val="left" w:pos="742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3364DF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5534A5" w:rsidRPr="003364DF" w:rsidRDefault="005534A5" w:rsidP="005534A5">
            <w:pPr>
              <w:pStyle w:val="11"/>
              <w:numPr>
                <w:ilvl w:val="0"/>
                <w:numId w:val="12"/>
              </w:numPr>
              <w:tabs>
                <w:tab w:val="left" w:pos="317"/>
                <w:tab w:val="left" w:pos="742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3364DF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534A5" w:rsidRPr="003364DF" w:rsidRDefault="005534A5" w:rsidP="005534A5">
            <w:pPr>
              <w:pStyle w:val="11"/>
              <w:numPr>
                <w:ilvl w:val="0"/>
                <w:numId w:val="12"/>
              </w:numPr>
              <w:tabs>
                <w:tab w:val="left" w:pos="317"/>
                <w:tab w:val="left" w:pos="742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3364DF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:rsidR="005534A5" w:rsidRPr="003364DF" w:rsidRDefault="005534A5" w:rsidP="005534A5">
            <w:pPr>
              <w:pStyle w:val="11"/>
              <w:numPr>
                <w:ilvl w:val="0"/>
                <w:numId w:val="12"/>
              </w:numPr>
              <w:tabs>
                <w:tab w:val="left" w:pos="317"/>
                <w:tab w:val="left" w:pos="742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3364DF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5534A5" w:rsidRPr="003364DF" w:rsidRDefault="005534A5" w:rsidP="005534A5">
            <w:pPr>
              <w:pStyle w:val="11"/>
              <w:numPr>
                <w:ilvl w:val="0"/>
                <w:numId w:val="12"/>
              </w:numPr>
              <w:tabs>
                <w:tab w:val="left" w:pos="317"/>
                <w:tab w:val="left" w:pos="742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3364DF">
              <w:rPr>
                <w:rFonts w:ascii="Times New Roman" w:hAnsi="Times New Roman"/>
                <w:szCs w:val="24"/>
              </w:rPr>
              <w:t>Распоряжение Правительства Российской Федерации от 6 мая 2008 г. № 671-р «Об утверждении Федерального плана статистических работ».</w:t>
            </w:r>
          </w:p>
          <w:p w:rsidR="009A49C2" w:rsidRPr="003364DF" w:rsidRDefault="009A49C2" w:rsidP="005534A5">
            <w:pPr>
              <w:pStyle w:val="11"/>
              <w:tabs>
                <w:tab w:val="left" w:pos="567"/>
                <w:tab w:val="left" w:pos="884"/>
              </w:tabs>
              <w:ind w:left="1429" w:right="175"/>
              <w:rPr>
                <w:rFonts w:ascii="Times New Roman" w:hAnsi="Times New Roman"/>
                <w:szCs w:val="24"/>
              </w:rPr>
            </w:pPr>
          </w:p>
        </w:tc>
      </w:tr>
      <w:tr w:rsidR="009A49C2" w:rsidRPr="003364DF" w:rsidTr="003F73C9">
        <w:trPr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2" w:rsidRPr="003364DF" w:rsidRDefault="009A49C2" w:rsidP="003F73C9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9C2" w:rsidRPr="003364DF" w:rsidRDefault="009A49C2" w:rsidP="003F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профессиональные знания</w:t>
            </w:r>
          </w:p>
          <w:p w:rsidR="009A49C2" w:rsidRPr="003364DF" w:rsidRDefault="009A49C2" w:rsidP="003F73C9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A5" w:rsidRPr="003364DF" w:rsidRDefault="005534A5" w:rsidP="005534A5">
            <w:pPr>
              <w:tabs>
                <w:tab w:val="left" w:pos="601"/>
              </w:tabs>
              <w:spacing w:after="0" w:line="0" w:lineRule="atLeast"/>
              <w:ind w:left="17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1) понятие, источники статистической информации, виды источников статистической информации;</w:t>
            </w:r>
          </w:p>
          <w:p w:rsidR="005534A5" w:rsidRPr="003364DF" w:rsidRDefault="005534A5" w:rsidP="005534A5">
            <w:pPr>
              <w:tabs>
                <w:tab w:val="left" w:pos="601"/>
              </w:tabs>
              <w:spacing w:after="0" w:line="0" w:lineRule="atLeast"/>
              <w:ind w:left="17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2) основные методологические документы по статистике, в том числе международные;</w:t>
            </w:r>
          </w:p>
          <w:p w:rsidR="005534A5" w:rsidRPr="003364DF" w:rsidRDefault="005534A5" w:rsidP="005534A5">
            <w:pPr>
              <w:tabs>
                <w:tab w:val="left" w:pos="601"/>
              </w:tabs>
              <w:spacing w:after="0" w:line="0" w:lineRule="atLeast"/>
              <w:ind w:left="17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3) виды статистических наблюдений;</w:t>
            </w:r>
          </w:p>
          <w:p w:rsidR="005534A5" w:rsidRPr="003364DF" w:rsidRDefault="005534A5" w:rsidP="005534A5">
            <w:pPr>
              <w:tabs>
                <w:tab w:val="left" w:pos="601"/>
              </w:tabs>
              <w:spacing w:after="0" w:line="0" w:lineRule="atLeast"/>
              <w:ind w:left="17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4)порядок формирования статистической информации;</w:t>
            </w:r>
          </w:p>
          <w:p w:rsidR="005534A5" w:rsidRPr="003364DF" w:rsidRDefault="005534A5" w:rsidP="005534A5">
            <w:pPr>
              <w:tabs>
                <w:tab w:val="left" w:pos="601"/>
              </w:tabs>
              <w:spacing w:after="0" w:line="0" w:lineRule="atLeast"/>
              <w:ind w:left="17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5) основы общей теории статистики;</w:t>
            </w:r>
          </w:p>
          <w:p w:rsidR="005534A5" w:rsidRPr="003364DF" w:rsidRDefault="005534A5" w:rsidP="005534A5">
            <w:pPr>
              <w:tabs>
                <w:tab w:val="left" w:pos="601"/>
              </w:tabs>
              <w:spacing w:after="0" w:line="0" w:lineRule="atLeast"/>
              <w:ind w:left="17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6) понятия выборка и виды выборок;</w:t>
            </w:r>
          </w:p>
          <w:p w:rsidR="005534A5" w:rsidRPr="003364DF" w:rsidRDefault="005534A5" w:rsidP="005534A5">
            <w:pPr>
              <w:tabs>
                <w:tab w:val="left" w:pos="601"/>
              </w:tabs>
              <w:spacing w:after="0" w:line="0" w:lineRule="atLeast"/>
              <w:ind w:left="17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7) основные принципы официального статистического учета;</w:t>
            </w:r>
          </w:p>
          <w:p w:rsidR="005534A5" w:rsidRPr="003364DF" w:rsidRDefault="005534A5" w:rsidP="005534A5">
            <w:pPr>
              <w:tabs>
                <w:tab w:val="left" w:pos="601"/>
              </w:tabs>
              <w:spacing w:after="0" w:line="0" w:lineRule="atLeast"/>
              <w:ind w:left="17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8) методология обработки статистической информации;</w:t>
            </w:r>
          </w:p>
          <w:p w:rsidR="005534A5" w:rsidRPr="003364DF" w:rsidRDefault="005534A5" w:rsidP="005534A5">
            <w:pPr>
              <w:tabs>
                <w:tab w:val="left" w:pos="601"/>
              </w:tabs>
              <w:spacing w:after="0" w:line="0" w:lineRule="atLeast"/>
              <w:ind w:left="17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9) понятие классификаторы, используемые для формирования официальной статистической информации;</w:t>
            </w:r>
          </w:p>
          <w:p w:rsidR="005534A5" w:rsidRPr="003364DF" w:rsidRDefault="005534A5" w:rsidP="005534A5">
            <w:pPr>
              <w:tabs>
                <w:tab w:val="left" w:pos="601"/>
              </w:tabs>
              <w:spacing w:after="0" w:line="0" w:lineRule="atLeast"/>
              <w:ind w:left="17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10) статистические пакеты прикладных программ;</w:t>
            </w:r>
          </w:p>
          <w:p w:rsidR="009A49C2" w:rsidRPr="003364DF" w:rsidRDefault="005534A5" w:rsidP="005534A5">
            <w:pPr>
              <w:tabs>
                <w:tab w:val="left" w:pos="601"/>
              </w:tabs>
              <w:spacing w:after="0" w:line="0" w:lineRule="atLeast"/>
              <w:ind w:left="176" w:right="176"/>
              <w:jc w:val="both"/>
            </w:pPr>
            <w:r w:rsidRPr="003364DF">
              <w:rPr>
                <w:rFonts w:ascii="Times New Roman" w:hAnsi="Times New Roman" w:cs="Times New Roman"/>
                <w:sz w:val="24"/>
                <w:szCs w:val="24"/>
              </w:rPr>
              <w:t>11) обеспечение сохранности и конфиденциальности первичных статистических данных.</w:t>
            </w:r>
          </w:p>
        </w:tc>
      </w:tr>
      <w:tr w:rsidR="009A49C2" w:rsidRPr="003364DF" w:rsidTr="003F73C9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3364DF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A5" w:rsidRPr="005534A5" w:rsidRDefault="005534A5" w:rsidP="005534A5">
            <w:pPr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31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A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статистических пакетов  прикладных программ;</w:t>
            </w:r>
          </w:p>
          <w:p w:rsidR="005534A5" w:rsidRPr="005534A5" w:rsidRDefault="005534A5" w:rsidP="005534A5">
            <w:pPr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31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A5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5534A5" w:rsidRPr="005534A5" w:rsidRDefault="005534A5" w:rsidP="005534A5">
            <w:pPr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31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A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различными источниками статистической информации;</w:t>
            </w:r>
          </w:p>
          <w:p w:rsidR="005534A5" w:rsidRPr="005534A5" w:rsidRDefault="005534A5" w:rsidP="005534A5">
            <w:pPr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31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A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совокупности единиц статистического наблюдения на основании данных Статистического регистрахозяйствующих субъектов;</w:t>
            </w:r>
          </w:p>
          <w:p w:rsidR="005534A5" w:rsidRPr="005534A5" w:rsidRDefault="005534A5" w:rsidP="005534A5">
            <w:pPr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31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A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:rsidR="005534A5" w:rsidRPr="005534A5" w:rsidRDefault="005534A5" w:rsidP="005534A5">
            <w:pPr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31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A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      </w:r>
          </w:p>
          <w:p w:rsidR="005534A5" w:rsidRPr="005534A5" w:rsidRDefault="005534A5" w:rsidP="005534A5">
            <w:pPr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31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A5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принятие и реализация управленческих решений;</w:t>
            </w:r>
          </w:p>
          <w:p w:rsidR="005534A5" w:rsidRPr="005534A5" w:rsidRDefault="005534A5" w:rsidP="005534A5">
            <w:pPr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31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A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деловых переговоров;</w:t>
            </w:r>
          </w:p>
          <w:p w:rsidR="005534A5" w:rsidRPr="005534A5" w:rsidRDefault="005534A5" w:rsidP="005534A5">
            <w:pPr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31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A5">
              <w:rPr>
                <w:rFonts w:ascii="Times New Roman" w:eastAsia="Calibri" w:hAnsi="Times New Roman" w:cs="Times New Roman"/>
                <w:sz w:val="24"/>
                <w:szCs w:val="24"/>
              </w:rPr>
              <w:t>подбор и расстановка кадров;</w:t>
            </w:r>
          </w:p>
          <w:p w:rsidR="005534A5" w:rsidRPr="005534A5" w:rsidRDefault="005534A5" w:rsidP="005534A5">
            <w:pPr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31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A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5534A5" w:rsidRPr="005534A5" w:rsidRDefault="005534A5" w:rsidP="005534A5">
            <w:pPr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31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A5">
              <w:rPr>
                <w:rFonts w:ascii="Times New Roman" w:eastAsia="Calibri" w:hAnsi="Times New Roman" w:cs="Times New Roman"/>
                <w:sz w:val="24"/>
                <w:szCs w:val="24"/>
              </w:rPr>
              <w:t>делегирование полномочий;</w:t>
            </w:r>
          </w:p>
          <w:p w:rsidR="005534A5" w:rsidRPr="005534A5" w:rsidRDefault="005534A5" w:rsidP="005534A5">
            <w:pPr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31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A5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выявление и разрешение проблемных ситуаций, приводящих к конфликту интересов;</w:t>
            </w:r>
          </w:p>
          <w:p w:rsidR="005534A5" w:rsidRPr="005534A5" w:rsidRDefault="005534A5" w:rsidP="005534A5">
            <w:pPr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31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A5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9A49C2" w:rsidRPr="003364DF" w:rsidRDefault="005534A5" w:rsidP="005534A5">
            <w:pPr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31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A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работы, контроль, анализ и прогнозирование последствий принимаемых решений, стимулирование достижения результатов.</w:t>
            </w:r>
          </w:p>
        </w:tc>
      </w:tr>
      <w:tr w:rsidR="009A49C2" w:rsidRPr="003364DF" w:rsidTr="003F73C9">
        <w:trPr>
          <w:trHeight w:val="1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3364DF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3364DF" w:rsidRDefault="009A49C2" w:rsidP="00C21B08">
            <w:pPr>
              <w:pStyle w:val="aa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DF">
              <w:rPr>
                <w:rFonts w:ascii="Times New Roman" w:hAnsi="Times New Roman"/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</w:p>
          <w:p w:rsidR="009A49C2" w:rsidRPr="003364DF" w:rsidRDefault="009A49C2" w:rsidP="00C21B08">
            <w:pPr>
              <w:pStyle w:val="aa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DF">
              <w:rPr>
                <w:rFonts w:ascii="Times New Roman" w:hAnsi="Times New Roman"/>
                <w:sz w:val="24"/>
                <w:szCs w:val="24"/>
              </w:rPr>
              <w:t>понятие проекта нормативного правового акта, инструменты и этапы его разработки;</w:t>
            </w:r>
          </w:p>
          <w:p w:rsidR="009A49C2" w:rsidRPr="003364DF" w:rsidRDefault="009A49C2" w:rsidP="00C21B08">
            <w:pPr>
              <w:pStyle w:val="aa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DF">
              <w:rPr>
                <w:rFonts w:ascii="Times New Roman" w:hAnsi="Times New Roman"/>
                <w:sz w:val="24"/>
                <w:szCs w:val="24"/>
              </w:rPr>
              <w:t>понятие формы федерального статистического наблюдения;</w:t>
            </w:r>
          </w:p>
          <w:p w:rsidR="009A49C2" w:rsidRPr="003364DF" w:rsidRDefault="009A49C2" w:rsidP="00C21B08">
            <w:pPr>
              <w:pStyle w:val="aa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DF">
              <w:rPr>
                <w:rFonts w:ascii="Times New Roman" w:hAnsi="Times New Roman"/>
                <w:sz w:val="24"/>
                <w:szCs w:val="24"/>
              </w:rPr>
              <w:t>понятие экономического описания</w:t>
            </w:r>
            <w:r w:rsidR="00C21B08" w:rsidRPr="003364DF">
              <w:rPr>
                <w:rFonts w:ascii="Times New Roman" w:hAnsi="Times New Roman"/>
                <w:sz w:val="24"/>
                <w:szCs w:val="24"/>
              </w:rPr>
              <w:t xml:space="preserve"> задачи по сбору и обработке </w:t>
            </w:r>
            <w:r w:rsidRPr="003364DF">
              <w:rPr>
                <w:rFonts w:ascii="Times New Roman" w:hAnsi="Times New Roman"/>
                <w:sz w:val="24"/>
                <w:szCs w:val="24"/>
              </w:rPr>
              <w:t>персональных данных.</w:t>
            </w:r>
          </w:p>
          <w:p w:rsidR="009A49C2" w:rsidRPr="003364DF" w:rsidRDefault="009A49C2" w:rsidP="005534A5">
            <w:pPr>
              <w:tabs>
                <w:tab w:val="left" w:pos="459"/>
                <w:tab w:val="left" w:pos="742"/>
              </w:tabs>
              <w:spacing w:after="0" w:line="240" w:lineRule="auto"/>
              <w:ind w:left="175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C2" w:rsidRPr="003364DF" w:rsidTr="003F73C9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3364DF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08" w:rsidRPr="003364DF" w:rsidRDefault="00C21B08" w:rsidP="00C21B08">
            <w:pPr>
              <w:pStyle w:val="aa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DF">
              <w:rPr>
                <w:rFonts w:ascii="Times New Roman" w:hAnsi="Times New Roman"/>
                <w:sz w:val="24"/>
                <w:szCs w:val="24"/>
              </w:rPr>
              <w:t>разработка, рассмотрение и согласование проектов локальных правовых актов и других документов;</w:t>
            </w:r>
          </w:p>
          <w:p w:rsidR="00C21B08" w:rsidRPr="003364DF" w:rsidRDefault="00C21B08" w:rsidP="00C21B08">
            <w:pPr>
              <w:pStyle w:val="aa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DF">
              <w:rPr>
                <w:rFonts w:ascii="Times New Roman" w:hAnsi="Times New Roman"/>
                <w:sz w:val="24"/>
                <w:szCs w:val="24"/>
              </w:rPr>
              <w:t>подготовка официальных отзывов на проекты локальных правовых актов;</w:t>
            </w:r>
          </w:p>
          <w:p w:rsidR="00C21B08" w:rsidRPr="003364DF" w:rsidRDefault="00C21B08" w:rsidP="00C21B08">
            <w:pPr>
              <w:pStyle w:val="aa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DF">
              <w:rPr>
                <w:rFonts w:ascii="Times New Roman" w:hAnsi="Times New Roman"/>
                <w:sz w:val="24"/>
                <w:szCs w:val="24"/>
              </w:rPr>
              <w:t>подготовка экономических описаний задач по сбору и обработке статистических данных;</w:t>
            </w:r>
          </w:p>
          <w:p w:rsidR="00C21B08" w:rsidRPr="003364DF" w:rsidRDefault="00C21B08" w:rsidP="00C21B08">
            <w:pPr>
              <w:pStyle w:val="aa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DF">
              <w:rPr>
                <w:rFonts w:ascii="Times New Roman" w:hAnsi="Times New Roman"/>
                <w:sz w:val="24"/>
                <w:szCs w:val="24"/>
              </w:rPr>
              <w:t xml:space="preserve">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 </w:t>
            </w:r>
          </w:p>
          <w:p w:rsidR="00C21B08" w:rsidRPr="003364DF" w:rsidRDefault="00C21B08" w:rsidP="00C21B08">
            <w:pPr>
              <w:pStyle w:val="aa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DF">
              <w:rPr>
                <w:rFonts w:ascii="Times New Roman" w:hAnsi="Times New Roman"/>
                <w:sz w:val="24"/>
                <w:szCs w:val="24"/>
              </w:rPr>
              <w:t>умение контролировать качество и согласованность полученных результатов;</w:t>
            </w:r>
          </w:p>
          <w:p w:rsidR="00C21B08" w:rsidRPr="003364DF" w:rsidRDefault="00C21B08" w:rsidP="00C21B08">
            <w:pPr>
              <w:pStyle w:val="aa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DF">
              <w:rPr>
                <w:rFonts w:ascii="Times New Roman" w:hAnsi="Times New Roman"/>
                <w:sz w:val="24"/>
                <w:szCs w:val="24"/>
              </w:rPr>
              <w:t>организация и нормирование труда;</w:t>
            </w:r>
          </w:p>
          <w:p w:rsidR="00C21B08" w:rsidRPr="003364DF" w:rsidRDefault="00C21B08" w:rsidP="00C21B08">
            <w:pPr>
              <w:pStyle w:val="aa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DF">
              <w:rPr>
                <w:rFonts w:ascii="Times New Roman" w:hAnsi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C21B08" w:rsidRPr="003364DF" w:rsidRDefault="00C21B08" w:rsidP="00C21B08">
            <w:pPr>
              <w:pStyle w:val="aa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DF">
              <w:rPr>
                <w:rFonts w:ascii="Times New Roman" w:hAnsi="Times New Roman"/>
                <w:sz w:val="24"/>
                <w:szCs w:val="24"/>
              </w:rPr>
              <w:t xml:space="preserve">работа с информационно-коммуникационными сетями, в том числе </w:t>
            </w:r>
            <w:r w:rsidRPr="003364DF">
              <w:rPr>
                <w:rFonts w:ascii="Times New Roman" w:hAnsi="Times New Roman"/>
                <w:sz w:val="24"/>
                <w:szCs w:val="24"/>
              </w:rPr>
              <w:lastRenderedPageBreak/>
              <w:t>сетью Интернет, работа в операционной системе, работа с электронной почтой, работа в текстовом редакторе, работа с электронными таблицами.</w:t>
            </w:r>
          </w:p>
          <w:p w:rsidR="009A49C2" w:rsidRPr="003364DF" w:rsidRDefault="00C21B08" w:rsidP="00C21B08">
            <w:pPr>
              <w:pStyle w:val="aa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hAnsi="Times New Roman"/>
                <w:sz w:val="24"/>
                <w:szCs w:val="24"/>
              </w:rPr>
              <w:t>работа с базами данных.</w:t>
            </w:r>
          </w:p>
        </w:tc>
      </w:tr>
      <w:tr w:rsidR="009A49C2" w:rsidRPr="009D67F0" w:rsidTr="003F73C9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2" w:rsidRPr="003364DF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Ответственность за неисполнение</w:t>
            </w:r>
          </w:p>
          <w:p w:rsidR="009A49C2" w:rsidRPr="003364DF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2" w:rsidRPr="003364DF" w:rsidRDefault="009A49C2" w:rsidP="007367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9A49C2" w:rsidRPr="003364DF" w:rsidRDefault="009A49C2" w:rsidP="007367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9A49C2" w:rsidRPr="00404643" w:rsidRDefault="009A49C2" w:rsidP="007367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F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</w:tc>
      </w:tr>
    </w:tbl>
    <w:p w:rsidR="009A49C2" w:rsidRDefault="009A49C2" w:rsidP="009A4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C2" w:rsidRDefault="009A49C2" w:rsidP="009A4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C20C0F" w:rsidRPr="00C86A62" w:rsidRDefault="00C20C0F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5860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0C0F" w:rsidRPr="00C86A62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Федерации», с фотографией (размером 3 х 4, без уголка);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военный билет (при наличии) и иные документы, предусмотренные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 79-ФЗ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657B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согласие на обработку персональных данных.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4A486E"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05.03.2018 г. № 227)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уголка).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sectPr w:rsidR="00C20C0F" w:rsidRPr="00657B88" w:rsidSect="0049312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37" w:rsidRDefault="00800937" w:rsidP="00C20C0F">
      <w:pPr>
        <w:spacing w:after="0" w:line="240" w:lineRule="auto"/>
      </w:pPr>
      <w:r>
        <w:separator/>
      </w:r>
    </w:p>
  </w:endnote>
  <w:endnote w:type="continuationSeparator" w:id="0">
    <w:p w:rsidR="00800937" w:rsidRDefault="00800937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37" w:rsidRDefault="00800937" w:rsidP="00C20C0F">
      <w:pPr>
        <w:spacing w:after="0" w:line="240" w:lineRule="auto"/>
      </w:pPr>
      <w:r>
        <w:separator/>
      </w:r>
    </w:p>
  </w:footnote>
  <w:footnote w:type="continuationSeparator" w:id="0">
    <w:p w:rsidR="00800937" w:rsidRDefault="00800937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6A6"/>
    <w:multiLevelType w:val="hybridMultilevel"/>
    <w:tmpl w:val="6B26250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5E06DC4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DF4C09"/>
    <w:multiLevelType w:val="hybridMultilevel"/>
    <w:tmpl w:val="9434FEC0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06E4BEC"/>
    <w:multiLevelType w:val="hybridMultilevel"/>
    <w:tmpl w:val="CCD25192"/>
    <w:lvl w:ilvl="0" w:tplc="04190011">
      <w:start w:val="1"/>
      <w:numFmt w:val="decimal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341A7EDD"/>
    <w:multiLevelType w:val="hybridMultilevel"/>
    <w:tmpl w:val="8410F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45142E1"/>
    <w:multiLevelType w:val="hybridMultilevel"/>
    <w:tmpl w:val="DEC02264"/>
    <w:lvl w:ilvl="0" w:tplc="04190011">
      <w:start w:val="1"/>
      <w:numFmt w:val="decimal"/>
      <w:lvlText w:val="%1)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2" w15:restartNumberingAfterBreak="0">
    <w:nsid w:val="39FD69B9"/>
    <w:multiLevelType w:val="hybridMultilevel"/>
    <w:tmpl w:val="472E096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6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68AE"/>
    <w:rsid w:val="0002009C"/>
    <w:rsid w:val="00022003"/>
    <w:rsid w:val="000632FC"/>
    <w:rsid w:val="00064E70"/>
    <w:rsid w:val="00075594"/>
    <w:rsid w:val="000B3AC5"/>
    <w:rsid w:val="000C06FB"/>
    <w:rsid w:val="000C7235"/>
    <w:rsid w:val="000D55C1"/>
    <w:rsid w:val="000E51BD"/>
    <w:rsid w:val="0012538F"/>
    <w:rsid w:val="00152598"/>
    <w:rsid w:val="00175C05"/>
    <w:rsid w:val="001763A5"/>
    <w:rsid w:val="001830B7"/>
    <w:rsid w:val="00183A75"/>
    <w:rsid w:val="00185906"/>
    <w:rsid w:val="00186692"/>
    <w:rsid w:val="001A27B5"/>
    <w:rsid w:val="001A5419"/>
    <w:rsid w:val="001B1BC0"/>
    <w:rsid w:val="001C1825"/>
    <w:rsid w:val="001C3399"/>
    <w:rsid w:val="001C70E5"/>
    <w:rsid w:val="001D5ED9"/>
    <w:rsid w:val="00202BCB"/>
    <w:rsid w:val="0020738C"/>
    <w:rsid w:val="00230833"/>
    <w:rsid w:val="00234F07"/>
    <w:rsid w:val="0024414D"/>
    <w:rsid w:val="00262038"/>
    <w:rsid w:val="00282CDB"/>
    <w:rsid w:val="00287338"/>
    <w:rsid w:val="002A30C0"/>
    <w:rsid w:val="002B0C81"/>
    <w:rsid w:val="002E1A9A"/>
    <w:rsid w:val="002F1906"/>
    <w:rsid w:val="003049E7"/>
    <w:rsid w:val="00320899"/>
    <w:rsid w:val="00334DA5"/>
    <w:rsid w:val="003364DF"/>
    <w:rsid w:val="00357E82"/>
    <w:rsid w:val="00390F5D"/>
    <w:rsid w:val="00397B70"/>
    <w:rsid w:val="003A5368"/>
    <w:rsid w:val="003F09C7"/>
    <w:rsid w:val="003F6348"/>
    <w:rsid w:val="00404643"/>
    <w:rsid w:val="00431B5D"/>
    <w:rsid w:val="00441093"/>
    <w:rsid w:val="0044259A"/>
    <w:rsid w:val="00482CE2"/>
    <w:rsid w:val="0049312F"/>
    <w:rsid w:val="004A486E"/>
    <w:rsid w:val="004B68AD"/>
    <w:rsid w:val="004E4C2F"/>
    <w:rsid w:val="005216C4"/>
    <w:rsid w:val="005277BE"/>
    <w:rsid w:val="00550CA6"/>
    <w:rsid w:val="00551A67"/>
    <w:rsid w:val="005525A8"/>
    <w:rsid w:val="005534A5"/>
    <w:rsid w:val="00560CBE"/>
    <w:rsid w:val="00564000"/>
    <w:rsid w:val="00586037"/>
    <w:rsid w:val="005A0C01"/>
    <w:rsid w:val="005A35E4"/>
    <w:rsid w:val="005B2179"/>
    <w:rsid w:val="005C7DE2"/>
    <w:rsid w:val="005E46C4"/>
    <w:rsid w:val="005F5BC9"/>
    <w:rsid w:val="00601396"/>
    <w:rsid w:val="00606D2A"/>
    <w:rsid w:val="00611257"/>
    <w:rsid w:val="00636979"/>
    <w:rsid w:val="00641C5F"/>
    <w:rsid w:val="00644467"/>
    <w:rsid w:val="00657B88"/>
    <w:rsid w:val="00660449"/>
    <w:rsid w:val="0066162F"/>
    <w:rsid w:val="00667653"/>
    <w:rsid w:val="00667F24"/>
    <w:rsid w:val="0068156C"/>
    <w:rsid w:val="00685AF9"/>
    <w:rsid w:val="006D42BF"/>
    <w:rsid w:val="006F0E7E"/>
    <w:rsid w:val="007143E5"/>
    <w:rsid w:val="007367AA"/>
    <w:rsid w:val="007367D0"/>
    <w:rsid w:val="00756797"/>
    <w:rsid w:val="00766969"/>
    <w:rsid w:val="00770BAE"/>
    <w:rsid w:val="00776EF1"/>
    <w:rsid w:val="00796B9B"/>
    <w:rsid w:val="007B5765"/>
    <w:rsid w:val="007C3C66"/>
    <w:rsid w:val="007C5A23"/>
    <w:rsid w:val="007F73E8"/>
    <w:rsid w:val="00800937"/>
    <w:rsid w:val="00812486"/>
    <w:rsid w:val="00816E4C"/>
    <w:rsid w:val="00836479"/>
    <w:rsid w:val="008432AB"/>
    <w:rsid w:val="00846E12"/>
    <w:rsid w:val="0085125B"/>
    <w:rsid w:val="00855B62"/>
    <w:rsid w:val="0085680F"/>
    <w:rsid w:val="00856E51"/>
    <w:rsid w:val="008606A4"/>
    <w:rsid w:val="00873082"/>
    <w:rsid w:val="008A42FC"/>
    <w:rsid w:val="009060C5"/>
    <w:rsid w:val="009128CA"/>
    <w:rsid w:val="009231B9"/>
    <w:rsid w:val="0092567C"/>
    <w:rsid w:val="0093493B"/>
    <w:rsid w:val="00953F02"/>
    <w:rsid w:val="00993605"/>
    <w:rsid w:val="009979E7"/>
    <w:rsid w:val="009A49C2"/>
    <w:rsid w:val="009D02F8"/>
    <w:rsid w:val="009D4044"/>
    <w:rsid w:val="009D67F0"/>
    <w:rsid w:val="009D73CA"/>
    <w:rsid w:val="009E521D"/>
    <w:rsid w:val="00A0290D"/>
    <w:rsid w:val="00A105B7"/>
    <w:rsid w:val="00A174A1"/>
    <w:rsid w:val="00A17531"/>
    <w:rsid w:val="00A226C3"/>
    <w:rsid w:val="00A51DC9"/>
    <w:rsid w:val="00A6570A"/>
    <w:rsid w:val="00A71AFC"/>
    <w:rsid w:val="00A73EF8"/>
    <w:rsid w:val="00A756B1"/>
    <w:rsid w:val="00A7586C"/>
    <w:rsid w:val="00A77685"/>
    <w:rsid w:val="00AA71FC"/>
    <w:rsid w:val="00AB21DB"/>
    <w:rsid w:val="00AD2F66"/>
    <w:rsid w:val="00AD5675"/>
    <w:rsid w:val="00AE6389"/>
    <w:rsid w:val="00AF6602"/>
    <w:rsid w:val="00B00027"/>
    <w:rsid w:val="00B11AF2"/>
    <w:rsid w:val="00B30474"/>
    <w:rsid w:val="00B32143"/>
    <w:rsid w:val="00B43C36"/>
    <w:rsid w:val="00B4742B"/>
    <w:rsid w:val="00B55D2F"/>
    <w:rsid w:val="00B8679D"/>
    <w:rsid w:val="00B867DF"/>
    <w:rsid w:val="00B92E94"/>
    <w:rsid w:val="00BA0814"/>
    <w:rsid w:val="00BB6181"/>
    <w:rsid w:val="00BC3583"/>
    <w:rsid w:val="00BC46B4"/>
    <w:rsid w:val="00BF31DD"/>
    <w:rsid w:val="00BF3F67"/>
    <w:rsid w:val="00BF4A1C"/>
    <w:rsid w:val="00BF75F5"/>
    <w:rsid w:val="00C11663"/>
    <w:rsid w:val="00C20C0F"/>
    <w:rsid w:val="00C21B08"/>
    <w:rsid w:val="00C26D77"/>
    <w:rsid w:val="00C302E6"/>
    <w:rsid w:val="00C31E4E"/>
    <w:rsid w:val="00C50B73"/>
    <w:rsid w:val="00C50BA7"/>
    <w:rsid w:val="00C6194F"/>
    <w:rsid w:val="00C86A62"/>
    <w:rsid w:val="00C93BCE"/>
    <w:rsid w:val="00CB6B22"/>
    <w:rsid w:val="00CC5B97"/>
    <w:rsid w:val="00CD1948"/>
    <w:rsid w:val="00CD5624"/>
    <w:rsid w:val="00CF1770"/>
    <w:rsid w:val="00D01EA2"/>
    <w:rsid w:val="00D1030B"/>
    <w:rsid w:val="00D449C3"/>
    <w:rsid w:val="00D863C2"/>
    <w:rsid w:val="00D93CCA"/>
    <w:rsid w:val="00DA0B7C"/>
    <w:rsid w:val="00DA20BD"/>
    <w:rsid w:val="00DE40F9"/>
    <w:rsid w:val="00E008EC"/>
    <w:rsid w:val="00E01C4D"/>
    <w:rsid w:val="00E16F9F"/>
    <w:rsid w:val="00E23E5B"/>
    <w:rsid w:val="00E35C1C"/>
    <w:rsid w:val="00E516CC"/>
    <w:rsid w:val="00E554BB"/>
    <w:rsid w:val="00E65639"/>
    <w:rsid w:val="00E83F72"/>
    <w:rsid w:val="00E85D08"/>
    <w:rsid w:val="00E87FAB"/>
    <w:rsid w:val="00ED1043"/>
    <w:rsid w:val="00ED1640"/>
    <w:rsid w:val="00EE4050"/>
    <w:rsid w:val="00EF0B33"/>
    <w:rsid w:val="00EF4671"/>
    <w:rsid w:val="00F03889"/>
    <w:rsid w:val="00F161BE"/>
    <w:rsid w:val="00F22A85"/>
    <w:rsid w:val="00F22DDC"/>
    <w:rsid w:val="00F370C5"/>
    <w:rsid w:val="00F838C8"/>
    <w:rsid w:val="00FC12D8"/>
    <w:rsid w:val="00FC18E2"/>
    <w:rsid w:val="00FD2CC1"/>
    <w:rsid w:val="00FD2E96"/>
    <w:rsid w:val="00FE35AD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614A2-5649-4D6F-BD95-6C94B49A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B08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paragraph" w:customStyle="1" w:styleId="11">
    <w:name w:val="Абзац списка1"/>
    <w:basedOn w:val="a"/>
    <w:rsid w:val="00644467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3">
    <w:name w:val="Абзац списка3"/>
    <w:basedOn w:val="a"/>
    <w:link w:val="ListParagraphChar"/>
    <w:rsid w:val="006444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644467"/>
    <w:rPr>
      <w:rFonts w:ascii="Calibri" w:eastAsia="Calibri" w:hAnsi="Calibri" w:cs="Times New Roman"/>
      <w:sz w:val="24"/>
      <w:szCs w:val="20"/>
      <w:lang w:eastAsia="ru-RU"/>
    </w:rPr>
  </w:style>
  <w:style w:type="character" w:styleId="ac">
    <w:name w:val="footnote reference"/>
    <w:rsid w:val="00F22A85"/>
    <w:rPr>
      <w:rFonts w:cs="Times New Roman"/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F22A85"/>
  </w:style>
  <w:style w:type="paragraph" w:customStyle="1" w:styleId="ConsPlusNonformat">
    <w:name w:val="ConsPlusNonformat"/>
    <w:rsid w:val="00F22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B867D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B867D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C21B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stat.g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zhstat.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zh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C4F0-6105-4E4C-9022-B9CF73A6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Пользователь Windows</cp:lastModifiedBy>
  <cp:revision>2</cp:revision>
  <cp:lastPrinted>2022-04-21T13:27:00Z</cp:lastPrinted>
  <dcterms:created xsi:type="dcterms:W3CDTF">2022-04-21T13:29:00Z</dcterms:created>
  <dcterms:modified xsi:type="dcterms:W3CDTF">2022-04-21T13:29:00Z</dcterms:modified>
</cp:coreProperties>
</file>